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2407">
      <w:pPr>
        <w:pStyle w:val="20"/>
        <w:rPr>
          <w:b/>
          <w:bCs/>
          <w:sz w:val="72"/>
          <w:szCs w:val="144"/>
        </w:rPr>
      </w:pPr>
    </w:p>
    <w:p w14:paraId="2193F328"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采购需求文件</w:t>
      </w:r>
    </w:p>
    <w:p w14:paraId="2E4FE057"/>
    <w:p w14:paraId="119F580C">
      <w:pPr>
        <w:pStyle w:val="12"/>
        <w:spacing w:before="120" w:line="298" w:lineRule="auto"/>
        <w:jc w:val="both"/>
        <w:rPr>
          <w:rFonts w:hint="default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  <w:t xml:space="preserve">                     </w:t>
      </w:r>
    </w:p>
    <w:p w14:paraId="4A007372">
      <w:pPr>
        <w:pStyle w:val="12"/>
        <w:spacing w:before="120" w:line="298" w:lineRule="auto"/>
        <w:jc w:val="both"/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</w:p>
    <w:p w14:paraId="261D3C37">
      <w:pPr>
        <w:pStyle w:val="12"/>
        <w:spacing w:before="120" w:line="298" w:lineRule="auto"/>
        <w:ind w:left="0" w:leftChars="0" w:firstLine="417" w:firstLineChars="128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  <w:lang w:val="en-US" w:eastAsia="zh-CN"/>
        </w:rPr>
        <w:t>调查</w:t>
      </w: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</w:rPr>
        <w:t>方式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咨询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论证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市场征集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1E3A5AF4">
      <w:pPr>
        <w:pStyle w:val="12"/>
        <w:spacing w:before="88" w:line="183" w:lineRule="auto"/>
        <w:jc w:val="both"/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</w:pPr>
    </w:p>
    <w:p w14:paraId="4A98CA67">
      <w:pPr>
        <w:pStyle w:val="12"/>
        <w:spacing w:before="88" w:line="183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  <w:t xml:space="preserve">项目类型 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工程；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□货物；</w:t>
      </w:r>
      <w:r>
        <w:rPr>
          <w:rFonts w:hint="eastAsia" w:ascii="微软雅黑" w:hAnsi="微软雅黑" w:eastAsia="微软雅黑" w:cs="微软雅黑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服务；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4180C65B">
      <w:pPr>
        <w:pStyle w:val="12"/>
        <w:spacing w:before="261" w:line="184" w:lineRule="auto"/>
        <w:ind w:left="4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5BB4694">
      <w:pPr>
        <w:pStyle w:val="12"/>
        <w:spacing w:before="261" w:line="184" w:lineRule="auto"/>
        <w:ind w:left="40" w:leftChars="0" w:firstLine="379" w:firstLineChars="12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 xml:space="preserve">需求部门 ：  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护理部</w:t>
      </w:r>
    </w:p>
    <w:p w14:paraId="27AC8541">
      <w:pPr>
        <w:pStyle w:val="12"/>
        <w:spacing w:before="256" w:line="184" w:lineRule="auto"/>
        <w:ind w:left="37"/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</w:pPr>
    </w:p>
    <w:p w14:paraId="2D98FAC9">
      <w:pPr>
        <w:numPr>
          <w:ilvl w:val="0"/>
          <w:numId w:val="0"/>
        </w:numPr>
        <w:tabs>
          <w:tab w:val="left" w:pos="1045"/>
        </w:tabs>
        <w:ind w:left="0" w:leftChars="0" w:firstLine="420" w:firstLineChars="132"/>
        <w:jc w:val="left"/>
        <w:outlineLvl w:val="0"/>
        <w:rPr>
          <w:rFonts w:hint="default" w:eastAsia="微软雅黑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  <w:t xml:space="preserve">项目名称 ：  </w:t>
      </w: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val="en-US" w:eastAsia="zh-CN"/>
        </w:rPr>
        <w:t>护理助手服务</w:t>
      </w:r>
    </w:p>
    <w:p w14:paraId="63FF8BF2">
      <w:pPr>
        <w:spacing w:line="183" w:lineRule="auto"/>
        <w:rPr>
          <w:rFonts w:hint="eastAsia" w:ascii="微软雅黑" w:hAnsi="微软雅黑" w:eastAsia="微软雅黑" w:cs="微软雅黑"/>
          <w:sz w:val="28"/>
          <w:szCs w:val="28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</w:p>
    <w:p w14:paraId="3794CB9B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2C469DCB">
      <w:pPr>
        <w:keepNext w:val="0"/>
        <w:keepLines w:val="0"/>
        <w:widowControl/>
        <w:suppressLineNumbers w:val="0"/>
        <w:ind w:left="840" w:leftChars="400" w:firstLine="0" w:firstLineChars="0"/>
        <w:jc w:val="left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 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护理助手服务</w:t>
      </w:r>
    </w:p>
    <w:p w14:paraId="2B3881F6"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/>
        </w:rPr>
        <w:t>服务目标：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通过‌</w:t>
      </w:r>
      <w:r>
        <w:rPr>
          <w:rStyle w:val="2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大数据、人工智能和信息化技术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‌，为医院护理部门提供数字化解决方案，提升管理效能与护理质量。</w:t>
      </w:r>
    </w:p>
    <w:p w14:paraId="5D17E1D4"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服务期限：三年</w:t>
      </w:r>
    </w:p>
    <w:p w14:paraId="05F53B6F">
      <w:pPr>
        <w:pStyle w:val="8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140" w:leftChars="0" w:right="0" w:rightChars="0" w:firstLine="0" w:firstLineChars="0"/>
        <w:jc w:val="both"/>
        <w:textAlignment w:val="auto"/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  <w:t>服务范围</w:t>
      </w:r>
    </w:p>
    <w:p w14:paraId="582C6A16">
      <w:pPr>
        <w:pStyle w:val="6"/>
        <w:ind w:left="0" w:leftChars="0" w:firstLine="0" w:firstLineChars="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b/>
          <w:bCs/>
          <w:kern w:val="0"/>
          <w:sz w:val="28"/>
          <w:szCs w:val="22"/>
          <w:lang w:val="en-US" w:eastAsia="zh-CN"/>
        </w:rPr>
        <w:t>技术参数：</w:t>
      </w:r>
    </w:p>
    <w:tbl>
      <w:tblPr>
        <w:tblStyle w:val="21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170"/>
        <w:gridCol w:w="2900"/>
        <w:gridCol w:w="4026"/>
      </w:tblGrid>
      <w:tr w14:paraId="7BFD0C0E">
        <w:trPr>
          <w:trHeight w:val="450" w:hRule="atLeast"/>
          <w:tblHeader/>
        </w:trPr>
        <w:tc>
          <w:tcPr>
            <w:tcW w:w="2042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444947A3">
            <w:pPr>
              <w:spacing w:before="225" w:after="225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功能模块</w:t>
            </w:r>
          </w:p>
        </w:tc>
        <w:tc>
          <w:tcPr>
            <w:tcW w:w="267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0094DF37">
            <w:pPr>
              <w:spacing w:before="225" w:after="225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功能点</w:t>
            </w:r>
          </w:p>
        </w:tc>
        <w:tc>
          <w:tcPr>
            <w:tcW w:w="3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70810292">
            <w:pPr>
              <w:spacing w:before="225" w:after="225"/>
              <w:jc w:val="center"/>
              <w:rPr>
                <w:rFonts w:hint="default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技术要求</w:t>
            </w:r>
          </w:p>
        </w:tc>
      </w:tr>
      <w:tr w14:paraId="414DF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4" w:type="dxa"/>
            <w:vMerge w:val="restart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1DF6C45">
            <w:pPr>
              <w:spacing w:before="225" w:after="225"/>
              <w:jc w:val="both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护理教学</w:t>
            </w:r>
          </w:p>
        </w:tc>
        <w:tc>
          <w:tcPr>
            <w:tcW w:w="10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45F43E0">
            <w:pPr>
              <w:spacing w:before="225" w:after="22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考试</w:t>
            </w:r>
          </w:p>
        </w:tc>
        <w:tc>
          <w:tcPr>
            <w:tcW w:w="267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0E79F69F"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考前接收通知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现场手机签到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自动加载试卷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4.</w:t>
            </w:r>
            <w:r>
              <w:rPr>
                <w:rFonts w:hint="eastAsia"/>
                <w:color w:val="auto"/>
              </w:rPr>
              <w:t>考完自动出分数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5.</w:t>
            </w:r>
            <w:r>
              <w:rPr>
                <w:rFonts w:hint="eastAsia"/>
                <w:color w:val="auto"/>
              </w:rPr>
              <w:t>成绩自动汇总到后台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6.</w:t>
            </w:r>
            <w:r>
              <w:rPr>
                <w:rFonts w:hint="eastAsia"/>
                <w:color w:val="auto"/>
              </w:rPr>
              <w:t>在线考试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7.</w:t>
            </w:r>
            <w:r>
              <w:rPr>
                <w:rFonts w:hint="eastAsia"/>
                <w:color w:val="auto"/>
              </w:rPr>
              <w:t>查看即将参加的考试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8.</w:t>
            </w:r>
            <w:r>
              <w:rPr>
                <w:rFonts w:hint="eastAsia"/>
                <w:color w:val="auto"/>
              </w:rPr>
              <w:t>查看历史考试记录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9.</w:t>
            </w:r>
            <w:r>
              <w:rPr>
                <w:rFonts w:hint="eastAsia"/>
                <w:color w:val="auto"/>
              </w:rPr>
              <w:t>作弊监控系统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10.</w:t>
            </w:r>
            <w:r>
              <w:rPr>
                <w:rFonts w:hint="eastAsia"/>
                <w:color w:val="auto"/>
              </w:rPr>
              <w:t>参加补考</w:t>
            </w:r>
          </w:p>
        </w:tc>
        <w:tc>
          <w:tcPr>
            <w:tcW w:w="3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91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1、支持院科两级考试；</w:t>
            </w:r>
          </w:p>
          <w:p w14:paraId="3C6E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2、支持同时在线考试人数1000人以上；</w:t>
            </w:r>
          </w:p>
          <w:p w14:paraId="3C15F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3、系统提供30万以上题库，且每年免费更新；</w:t>
            </w:r>
          </w:p>
          <w:p w14:paraId="7D1A0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4、提供防作弊支持，包括但不限于：截屏、退出、浮窗、分屏等。</w:t>
            </w:r>
          </w:p>
          <w:p w14:paraId="58FE7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5、支持院内考试学分发放</w:t>
            </w:r>
          </w:p>
          <w:p w14:paraId="44E14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6、支持院外人员扫码参与考试</w:t>
            </w:r>
          </w:p>
          <w:p w14:paraId="576A3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7、支持PPT课件自动生成考试题目</w:t>
            </w:r>
          </w:p>
          <w:p w14:paraId="24166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8、支持分多场考试、补考、报名</w:t>
            </w:r>
          </w:p>
        </w:tc>
      </w:tr>
      <w:tr w14:paraId="15407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4" w:type="dxa"/>
            <w:vMerge w:val="continue"/>
            <w:tcBorders>
              <w:left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27017E99">
            <w:pPr>
              <w:spacing w:before="225" w:after="225"/>
              <w:rPr>
                <w:rFonts w:hint="eastAsia"/>
                <w:color w:val="auto"/>
              </w:rPr>
            </w:pPr>
          </w:p>
        </w:tc>
        <w:tc>
          <w:tcPr>
            <w:tcW w:w="10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C4F148">
            <w:pPr>
              <w:spacing w:before="225" w:after="22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培训</w:t>
            </w:r>
          </w:p>
        </w:tc>
        <w:tc>
          <w:tcPr>
            <w:tcW w:w="267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4C9C72FB"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培训前接收通知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现场手机签到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培训课件阅读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4.</w:t>
            </w:r>
            <w:r>
              <w:rPr>
                <w:rFonts w:hint="eastAsia"/>
                <w:color w:val="auto"/>
              </w:rPr>
              <w:t>课堂评测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5.</w:t>
            </w:r>
            <w:r>
              <w:rPr>
                <w:rFonts w:hint="eastAsia"/>
                <w:color w:val="auto"/>
              </w:rPr>
              <w:t>课后评价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6.</w:t>
            </w:r>
            <w:r>
              <w:rPr>
                <w:rFonts w:hint="eastAsia"/>
                <w:color w:val="auto"/>
              </w:rPr>
              <w:t>查看即将参加的培训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7.</w:t>
            </w:r>
            <w:r>
              <w:rPr>
                <w:rFonts w:hint="eastAsia"/>
                <w:color w:val="auto"/>
              </w:rPr>
              <w:t>查看历史培训记录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8.</w:t>
            </w:r>
            <w:r>
              <w:rPr>
                <w:rFonts w:hint="eastAsia"/>
                <w:color w:val="auto"/>
              </w:rPr>
              <w:t>报名参加培训</w:t>
            </w:r>
          </w:p>
        </w:tc>
        <w:tc>
          <w:tcPr>
            <w:tcW w:w="3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CAEBE6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1、支持课件上传（PPT、PDF等格式）</w:t>
            </w:r>
          </w:p>
          <w:p w14:paraId="60317FEC">
            <w:p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2、支持扫码签到、签退</w:t>
            </w:r>
          </w:p>
          <w:p w14:paraId="6B1EE8AB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3、支持现场培训照片上传</w:t>
            </w:r>
          </w:p>
          <w:p w14:paraId="056BE737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4、支持报名</w:t>
            </w:r>
          </w:p>
          <w:p w14:paraId="62DA36C1">
            <w:p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5、支持教学满意度评价</w:t>
            </w:r>
          </w:p>
        </w:tc>
      </w:tr>
      <w:tr w14:paraId="17E85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4" w:type="dxa"/>
            <w:vMerge w:val="continue"/>
            <w:tcBorders>
              <w:left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6C36C3E6">
            <w:pPr>
              <w:spacing w:before="225" w:after="225"/>
              <w:rPr>
                <w:rFonts w:hint="eastAsia"/>
                <w:color w:val="auto"/>
              </w:rPr>
            </w:pPr>
          </w:p>
        </w:tc>
        <w:tc>
          <w:tcPr>
            <w:tcW w:w="10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A127B22">
            <w:pPr>
              <w:spacing w:before="225" w:after="22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实操考核</w:t>
            </w:r>
          </w:p>
        </w:tc>
        <w:tc>
          <w:tcPr>
            <w:tcW w:w="267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52F9BBF8"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考核前接收通知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现场手机打分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查看历史考核记录</w:t>
            </w:r>
          </w:p>
        </w:tc>
        <w:tc>
          <w:tcPr>
            <w:tcW w:w="3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B14AB9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1、系统提供完善的实操考试评分表</w:t>
            </w:r>
          </w:p>
          <w:p w14:paraId="417921A7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2、支持医院自行导入评分表</w:t>
            </w:r>
          </w:p>
          <w:p w14:paraId="588C892F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3、支持多人同时评分</w:t>
            </w:r>
          </w:p>
          <w:p w14:paraId="667C0DA0">
            <w:p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4、支持随机抽考</w:t>
            </w:r>
          </w:p>
        </w:tc>
      </w:tr>
      <w:tr w14:paraId="5703F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4" w:type="dxa"/>
            <w:vMerge w:val="continue"/>
            <w:tcBorders>
              <w:left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2B42C62C">
            <w:pPr>
              <w:spacing w:before="225" w:after="225"/>
              <w:rPr>
                <w:rFonts w:hint="eastAsia"/>
                <w:color w:val="auto"/>
              </w:rPr>
            </w:pPr>
          </w:p>
        </w:tc>
        <w:tc>
          <w:tcPr>
            <w:tcW w:w="10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F5C73DF">
            <w:pPr>
              <w:spacing w:before="225" w:after="22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练习题</w:t>
            </w:r>
          </w:p>
        </w:tc>
        <w:tc>
          <w:tcPr>
            <w:tcW w:w="267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21838018"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查看与自己能级对应的练习主题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每组</w:t>
            </w:r>
            <w:r>
              <w:rPr>
                <w:color w:val="auto"/>
              </w:rPr>
              <w:t>10</w:t>
            </w:r>
            <w:r>
              <w:rPr>
                <w:rFonts w:hint="eastAsia"/>
                <w:color w:val="auto"/>
              </w:rPr>
              <w:t>道题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练习得积分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4.</w:t>
            </w:r>
            <w:r>
              <w:rPr>
                <w:rFonts w:hint="eastAsia"/>
                <w:color w:val="auto"/>
              </w:rPr>
              <w:t>选择题、判断题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5.</w:t>
            </w:r>
            <w:r>
              <w:rPr>
                <w:rFonts w:hint="eastAsia"/>
                <w:color w:val="auto"/>
              </w:rPr>
              <w:t>系统自带数十万医护题目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6.</w:t>
            </w:r>
            <w:r>
              <w:rPr>
                <w:rFonts w:hint="eastAsia"/>
                <w:color w:val="auto"/>
              </w:rPr>
              <w:t>支持院方批量导入题目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7.</w:t>
            </w:r>
            <w:r>
              <w:rPr>
                <w:rFonts w:hint="eastAsia"/>
                <w:color w:val="auto"/>
              </w:rPr>
              <w:t>练习过程答案展示</w:t>
            </w:r>
          </w:p>
        </w:tc>
        <w:tc>
          <w:tcPr>
            <w:tcW w:w="3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FCACE8D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1、系统提供30万以上题库，包含但不限于最新版三基三严、基础医护学、内外妇儿医护学等专业教材所对应的练习题库</w:t>
            </w:r>
          </w:p>
          <w:p w14:paraId="528C6B55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2、支持练习题积分发放及排名</w:t>
            </w:r>
          </w:p>
          <w:p w14:paraId="190088F0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3、支持错题统计</w:t>
            </w:r>
          </w:p>
          <w:p w14:paraId="32FF1888">
            <w:p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4、提供智能错题解析</w:t>
            </w:r>
          </w:p>
        </w:tc>
      </w:tr>
      <w:tr w14:paraId="67F99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4" w:type="dxa"/>
            <w:vMerge w:val="continue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2982C08E">
            <w:pPr>
              <w:spacing w:before="225" w:after="225"/>
              <w:rPr>
                <w:rFonts w:hint="eastAsia"/>
                <w:color w:val="auto"/>
              </w:rPr>
            </w:pPr>
          </w:p>
        </w:tc>
        <w:tc>
          <w:tcPr>
            <w:tcW w:w="10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587E3DA">
            <w:pPr>
              <w:spacing w:before="225" w:after="22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视频学习</w:t>
            </w:r>
          </w:p>
        </w:tc>
        <w:tc>
          <w:tcPr>
            <w:tcW w:w="267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75562FB0"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查看与自己相关的视频课件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视频观看进度记录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观看过程跳出题目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4.</w:t>
            </w:r>
            <w:r>
              <w:rPr>
                <w:rFonts w:hint="eastAsia"/>
                <w:color w:val="auto"/>
              </w:rPr>
              <w:t>课后评测</w:t>
            </w:r>
          </w:p>
        </w:tc>
        <w:tc>
          <w:tcPr>
            <w:tcW w:w="3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90DB9F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1、系统提供常见护理技能操作演示视频</w:t>
            </w:r>
          </w:p>
          <w:p w14:paraId="537F140A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2、系统提供专家授课视频</w:t>
            </w:r>
          </w:p>
          <w:p w14:paraId="0A6F3189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3、视频资源不低于200个，保持每年更新</w:t>
            </w:r>
          </w:p>
          <w:p w14:paraId="7750F2CD">
            <w:p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4、支持视频学习过程中插入断点问题</w:t>
            </w:r>
          </w:p>
        </w:tc>
      </w:tr>
      <w:tr w14:paraId="7F592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4" w:type="dxa"/>
            <w:vMerge w:val="restart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B751AFC">
            <w:pPr>
              <w:spacing w:before="225" w:after="225"/>
              <w:jc w:val="both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护理质控</w:t>
            </w:r>
          </w:p>
        </w:tc>
        <w:tc>
          <w:tcPr>
            <w:tcW w:w="10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17C6B22">
            <w:pPr>
              <w:spacing w:before="225" w:after="22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质量检查</w:t>
            </w:r>
          </w:p>
        </w:tc>
        <w:tc>
          <w:tcPr>
            <w:tcW w:w="267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2151375">
            <w:pPr>
              <w:jc w:val="both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 xml:space="preserve">. </w:t>
            </w:r>
            <w:r>
              <w:rPr>
                <w:rFonts w:hint="eastAsia"/>
                <w:color w:val="auto"/>
                <w:lang w:val="en-US" w:eastAsia="zh-CN"/>
              </w:rPr>
              <w:t>手机端检查</w:t>
            </w:r>
          </w:p>
          <w:p w14:paraId="29DCD1B0">
            <w:pPr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手机端查看整改方案通知</w:t>
            </w:r>
          </w:p>
          <w:p w14:paraId="631355B7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3、电脑端发布检查计划</w:t>
            </w:r>
          </w:p>
          <w:p w14:paraId="0534FDC6">
            <w:p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4、电脑端查看、下载数据报告</w:t>
            </w:r>
          </w:p>
        </w:tc>
        <w:tc>
          <w:tcPr>
            <w:tcW w:w="3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1B3171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1、质量检查体现PDCA质检管理模式</w:t>
            </w:r>
          </w:p>
          <w:p w14:paraId="54D7EC53">
            <w:p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2、提供提供省市级医院质量检查样表</w:t>
            </w:r>
          </w:p>
          <w:p w14:paraId="27A1D211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3、质量检查支持三级质控</w:t>
            </w:r>
          </w:p>
          <w:p w14:paraId="5FF91710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4、质量检查支持现场照片上传</w:t>
            </w:r>
          </w:p>
          <w:p w14:paraId="4601C09A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5、支持语音智能质检、智能分析整改</w:t>
            </w:r>
          </w:p>
          <w:p w14:paraId="6BE801EE">
            <w:p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6、检查后提供丰富数据报告，可下载、打印</w:t>
            </w:r>
          </w:p>
        </w:tc>
      </w:tr>
      <w:tr w14:paraId="2AC95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4" w:type="dxa"/>
            <w:vMerge w:val="continue"/>
            <w:tcBorders>
              <w:left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78D17849">
            <w:pPr>
              <w:spacing w:before="225" w:after="225"/>
              <w:rPr>
                <w:rFonts w:hint="eastAsia"/>
                <w:color w:val="auto"/>
              </w:rPr>
            </w:pPr>
          </w:p>
        </w:tc>
        <w:tc>
          <w:tcPr>
            <w:tcW w:w="10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D6DF98">
            <w:pPr>
              <w:spacing w:before="225" w:after="22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不良事件</w:t>
            </w:r>
          </w:p>
        </w:tc>
        <w:tc>
          <w:tcPr>
            <w:tcW w:w="267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706CAF">
            <w:pPr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手机端实时上报</w:t>
            </w:r>
          </w:p>
          <w:p w14:paraId="66FAD44D">
            <w:pPr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实时提醒</w:t>
            </w:r>
          </w:p>
        </w:tc>
        <w:tc>
          <w:tcPr>
            <w:tcW w:w="3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0FC14CE">
            <w:pPr>
              <w:jc w:val="both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自动根因分析，自动出鱼骨图</w:t>
            </w:r>
          </w:p>
          <w:p w14:paraId="2B30363D">
            <w:pPr>
              <w:jc w:val="both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支持提供不良事件预防和改进措施</w:t>
            </w:r>
          </w:p>
        </w:tc>
      </w:tr>
      <w:tr w14:paraId="56A29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4" w:type="dxa"/>
            <w:vMerge w:val="continue"/>
            <w:tcBorders>
              <w:left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61ABB56C">
            <w:pPr>
              <w:spacing w:before="225" w:after="225"/>
              <w:rPr>
                <w:rFonts w:hint="eastAsia"/>
                <w:color w:val="auto"/>
              </w:rPr>
            </w:pPr>
          </w:p>
        </w:tc>
        <w:tc>
          <w:tcPr>
            <w:tcW w:w="10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B33D037">
            <w:pPr>
              <w:spacing w:before="225" w:after="225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敏感指标</w:t>
            </w:r>
          </w:p>
        </w:tc>
        <w:tc>
          <w:tcPr>
            <w:tcW w:w="267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18E172D">
            <w:pPr>
              <w:numPr>
                <w:ilvl w:val="0"/>
                <w:numId w:val="2"/>
              </w:num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全院上报数据</w:t>
            </w:r>
          </w:p>
          <w:p w14:paraId="73CD1D8E">
            <w:pPr>
              <w:numPr>
                <w:ilvl w:val="0"/>
                <w:numId w:val="2"/>
              </w:num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数据可下载</w:t>
            </w:r>
          </w:p>
        </w:tc>
        <w:tc>
          <w:tcPr>
            <w:tcW w:w="3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C40D6C1">
            <w:pPr>
              <w:numPr>
                <w:ilvl w:val="0"/>
                <w:numId w:val="3"/>
              </w:num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支持全院科室上报敏感指标数据</w:t>
            </w:r>
          </w:p>
          <w:p w14:paraId="1EB0D465">
            <w:pPr>
              <w:numPr>
                <w:ilvl w:val="0"/>
                <w:numId w:val="3"/>
              </w:num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需按国家敏感指标数据平台生成敏感指标报告</w:t>
            </w:r>
          </w:p>
          <w:p w14:paraId="5F6895BD">
            <w:pPr>
              <w:numPr>
                <w:ilvl w:val="0"/>
                <w:numId w:val="3"/>
              </w:num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可把数据结果上传至国家数据平台</w:t>
            </w:r>
          </w:p>
        </w:tc>
      </w:tr>
      <w:tr w14:paraId="245EB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4" w:type="dxa"/>
            <w:vMerge w:val="restart"/>
            <w:tcBorders>
              <w:left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BEB1689">
            <w:pPr>
              <w:spacing w:before="225" w:after="225"/>
              <w:jc w:val="both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人员管理</w:t>
            </w:r>
          </w:p>
        </w:tc>
        <w:tc>
          <w:tcPr>
            <w:tcW w:w="10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C77DAE2">
            <w:pPr>
              <w:spacing w:before="225" w:after="225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排班</w:t>
            </w:r>
          </w:p>
        </w:tc>
        <w:tc>
          <w:tcPr>
            <w:tcW w:w="267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753D73D">
            <w:pPr>
              <w:numPr>
                <w:ilvl w:val="0"/>
                <w:numId w:val="4"/>
              </w:num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手机端排班</w:t>
            </w:r>
          </w:p>
          <w:p w14:paraId="21B039AD">
            <w:pPr>
              <w:numPr>
                <w:ilvl w:val="0"/>
                <w:numId w:val="4"/>
              </w:num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电脑端排班</w:t>
            </w:r>
          </w:p>
        </w:tc>
        <w:tc>
          <w:tcPr>
            <w:tcW w:w="3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3F23D0D">
            <w:pPr>
              <w:numPr>
                <w:ilvl w:val="0"/>
                <w:numId w:val="5"/>
              </w:num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支持手机端按周排班</w:t>
            </w:r>
          </w:p>
          <w:p w14:paraId="6433335F">
            <w:pPr>
              <w:numPr>
                <w:ilvl w:val="0"/>
                <w:numId w:val="5"/>
              </w:num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支持电脑端按周排班</w:t>
            </w:r>
          </w:p>
          <w:p w14:paraId="14052749">
            <w:pPr>
              <w:numPr>
                <w:ilvl w:val="0"/>
                <w:numId w:val="5"/>
              </w:num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能统计排班工时、各班种排班小时数</w:t>
            </w:r>
          </w:p>
        </w:tc>
      </w:tr>
      <w:tr w14:paraId="3FA9A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4" w:type="dxa"/>
            <w:vMerge w:val="continue"/>
            <w:tcBorders>
              <w:left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7C4A15B7">
            <w:pPr>
              <w:spacing w:before="225" w:after="225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D63BF2">
            <w:pPr>
              <w:spacing w:before="225" w:after="225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技术档案</w:t>
            </w:r>
          </w:p>
        </w:tc>
        <w:tc>
          <w:tcPr>
            <w:tcW w:w="267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DD64AAB">
            <w:pPr>
              <w:numPr>
                <w:ilvl w:val="0"/>
                <w:numId w:val="6"/>
              </w:num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档案电子化</w:t>
            </w:r>
          </w:p>
          <w:p w14:paraId="2487C215">
            <w:pPr>
              <w:numPr>
                <w:ilvl w:val="0"/>
                <w:numId w:val="6"/>
              </w:num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数据自动更新</w:t>
            </w:r>
          </w:p>
        </w:tc>
        <w:tc>
          <w:tcPr>
            <w:tcW w:w="3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5C439D1">
            <w:pPr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支持录入各类档案信息</w:t>
            </w:r>
          </w:p>
          <w:p w14:paraId="286CFA95">
            <w:pPr>
              <w:numPr>
                <w:ilvl w:val="0"/>
                <w:numId w:val="7"/>
              </w:num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支持照片上传</w:t>
            </w:r>
          </w:p>
          <w:p w14:paraId="570A726C">
            <w:pPr>
              <w:numPr>
                <w:ilvl w:val="0"/>
                <w:numId w:val="7"/>
              </w:num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支持练习、考试、培训、实操考核记录自动关联技术档案，自动更新</w:t>
            </w:r>
          </w:p>
          <w:p w14:paraId="1638D86E">
            <w:pPr>
              <w:numPr>
                <w:ilvl w:val="0"/>
                <w:numId w:val="7"/>
              </w:num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可一键批量下载所有技术档案</w:t>
            </w:r>
          </w:p>
        </w:tc>
      </w:tr>
      <w:tr w14:paraId="4FB02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4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 w14:paraId="75355A3E">
            <w:pPr>
              <w:spacing w:before="225" w:after="225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题库管理</w:t>
            </w:r>
          </w:p>
        </w:tc>
        <w:tc>
          <w:tcPr>
            <w:tcW w:w="10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7326FB0">
            <w:pPr>
              <w:spacing w:before="225" w:after="225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题库管理</w:t>
            </w:r>
          </w:p>
        </w:tc>
        <w:tc>
          <w:tcPr>
            <w:tcW w:w="267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D02A30F">
            <w:pPr>
              <w:numPr>
                <w:ilvl w:val="0"/>
                <w:numId w:val="8"/>
              </w:num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题库目录清晰</w:t>
            </w:r>
          </w:p>
          <w:p w14:paraId="2AD90EAC">
            <w:pPr>
              <w:numPr>
                <w:ilvl w:val="0"/>
                <w:numId w:val="8"/>
              </w:num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题库权限管理</w:t>
            </w:r>
          </w:p>
        </w:tc>
        <w:tc>
          <w:tcPr>
            <w:tcW w:w="3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6DE236">
            <w:pPr>
              <w:numPr>
                <w:ilvl w:val="0"/>
                <w:numId w:val="9"/>
              </w:num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题库提供不低于100本教材对应的题库，包含基础题库和各专科题库</w:t>
            </w:r>
          </w:p>
          <w:p w14:paraId="1CB2C496">
            <w:pPr>
              <w:numPr>
                <w:ilvl w:val="0"/>
                <w:numId w:val="9"/>
              </w:num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题库需有清晰的章节结构</w:t>
            </w:r>
          </w:p>
          <w:p w14:paraId="752330F7">
            <w:pPr>
              <w:numPr>
                <w:ilvl w:val="0"/>
                <w:numId w:val="9"/>
              </w:num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支持医院自行上传题目</w:t>
            </w:r>
          </w:p>
          <w:p w14:paraId="0D261F71">
            <w:pPr>
              <w:numPr>
                <w:ilvl w:val="0"/>
                <w:numId w:val="9"/>
              </w:num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支持特殊题目保密</w:t>
            </w:r>
          </w:p>
        </w:tc>
      </w:tr>
    </w:tbl>
    <w:p w14:paraId="46BCF2D2">
      <w:pPr>
        <w:pStyle w:val="6"/>
        <w:ind w:left="0" w:leftChars="0" w:firstLine="0" w:firstLineChars="0"/>
        <w:rPr>
          <w:rFonts w:ascii="仿宋" w:hAnsi="仿宋" w:eastAsia="仿宋" w:cs="仿宋"/>
          <w:b/>
          <w:bCs/>
          <w:szCs w:val="21"/>
        </w:rPr>
      </w:pPr>
      <w:r>
        <w:rPr>
          <w:rFonts w:hint="eastAsia"/>
          <w:b/>
          <w:bCs/>
          <w:kern w:val="0"/>
          <w:sz w:val="28"/>
          <w:szCs w:val="22"/>
          <w:lang w:val="en-US" w:eastAsia="zh-CN"/>
        </w:rPr>
        <w:t>商务要求：</w:t>
      </w:r>
    </w:p>
    <w:tbl>
      <w:tblPr>
        <w:tblStyle w:val="21"/>
        <w:tblW w:w="7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010"/>
        <w:gridCol w:w="4687"/>
      </w:tblGrid>
      <w:tr w14:paraId="2144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noWrap w:val="0"/>
            <w:vAlign w:val="center"/>
          </w:tcPr>
          <w:p w14:paraId="4995BB3B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2010" w:type="dxa"/>
            <w:noWrap w:val="0"/>
            <w:vAlign w:val="center"/>
          </w:tcPr>
          <w:p w14:paraId="1FD7B182">
            <w:pPr>
              <w:spacing w:line="360" w:lineRule="auto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商务要求</w:t>
            </w:r>
          </w:p>
        </w:tc>
        <w:tc>
          <w:tcPr>
            <w:tcW w:w="4687" w:type="dxa"/>
            <w:noWrap w:val="0"/>
            <w:vAlign w:val="center"/>
          </w:tcPr>
          <w:p w14:paraId="61831716">
            <w:pPr>
              <w:spacing w:line="360" w:lineRule="auto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相关说明</w:t>
            </w:r>
          </w:p>
        </w:tc>
      </w:tr>
      <w:tr w14:paraId="6CCD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noWrap w:val="0"/>
            <w:vAlign w:val="center"/>
          </w:tcPr>
          <w:p w14:paraId="1F5A7749">
            <w:pPr>
              <w:spacing w:line="5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 w14:paraId="7AD82E39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产品成熟</w:t>
            </w:r>
          </w:p>
        </w:tc>
        <w:tc>
          <w:tcPr>
            <w:tcW w:w="4687" w:type="dxa"/>
            <w:noWrap w:val="0"/>
            <w:vAlign w:val="top"/>
          </w:tcPr>
          <w:p w14:paraId="5DFD54B3">
            <w:pPr>
              <w:numPr>
                <w:ilvl w:val="0"/>
                <w:numId w:val="10"/>
              </w:numPr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手机端需已正式上架至苹果、安卓应用市场</w:t>
            </w:r>
          </w:p>
          <w:p w14:paraId="431C53B8">
            <w:pPr>
              <w:numPr>
                <w:ilvl w:val="0"/>
                <w:numId w:val="10"/>
              </w:numPr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产品应在中标后2个工作日内完成全院部署</w:t>
            </w:r>
          </w:p>
          <w:p w14:paraId="5FEFCC85">
            <w:pPr>
              <w:numPr>
                <w:ilvl w:val="0"/>
                <w:numId w:val="10"/>
              </w:numPr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产品已取得软件著作权或专利证书</w:t>
            </w:r>
          </w:p>
          <w:p w14:paraId="052FA206">
            <w:pPr>
              <w:numPr>
                <w:ilvl w:val="0"/>
                <w:numId w:val="10"/>
              </w:numPr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产品在外网部署，无需接入院内系统</w:t>
            </w:r>
          </w:p>
          <w:p w14:paraId="5CCB8526">
            <w:pPr>
              <w:numPr>
                <w:ilvl w:val="0"/>
                <w:numId w:val="10"/>
              </w:numPr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提供系统风险评估报告或网络安全情况说明</w:t>
            </w:r>
          </w:p>
        </w:tc>
      </w:tr>
      <w:tr w14:paraId="37F6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noWrap w:val="0"/>
            <w:vAlign w:val="center"/>
          </w:tcPr>
          <w:p w14:paraId="1A345436">
            <w:pPr>
              <w:spacing w:line="52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  <w:noWrap w:val="0"/>
            <w:vAlign w:val="center"/>
          </w:tcPr>
          <w:p w14:paraId="4E36722D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售后服务</w:t>
            </w:r>
          </w:p>
        </w:tc>
        <w:tc>
          <w:tcPr>
            <w:tcW w:w="4687" w:type="dxa"/>
            <w:noWrap w:val="0"/>
            <w:vAlign w:val="top"/>
          </w:tcPr>
          <w:p w14:paraId="52C244D1">
            <w:pPr>
              <w:numPr>
                <w:numId w:val="0"/>
              </w:numPr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>提供现场培训</w:t>
            </w:r>
          </w:p>
        </w:tc>
      </w:tr>
      <w:tr w14:paraId="16DF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noWrap w:val="0"/>
            <w:vAlign w:val="center"/>
          </w:tcPr>
          <w:p w14:paraId="20053886">
            <w:pPr>
              <w:spacing w:line="52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  <w:noWrap w:val="0"/>
            <w:vAlign w:val="center"/>
          </w:tcPr>
          <w:p w14:paraId="79E2C627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顾问服务</w:t>
            </w:r>
          </w:p>
        </w:tc>
        <w:tc>
          <w:tcPr>
            <w:tcW w:w="4687" w:type="dxa"/>
            <w:noWrap w:val="0"/>
            <w:vAlign w:val="top"/>
          </w:tcPr>
          <w:p w14:paraId="5C4D822A">
            <w:pPr>
              <w:numPr>
                <w:ilvl w:val="0"/>
                <w:numId w:val="11"/>
              </w:numPr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每年免费提供分层教学方案服务</w:t>
            </w:r>
          </w:p>
          <w:p w14:paraId="1B0F5A63">
            <w:pPr>
              <w:numPr>
                <w:ilvl w:val="0"/>
                <w:numId w:val="11"/>
              </w:numPr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提供新护理规培方案服务</w:t>
            </w:r>
          </w:p>
          <w:p w14:paraId="12197118">
            <w:pPr>
              <w:numPr>
                <w:ilvl w:val="0"/>
                <w:numId w:val="11"/>
              </w:numPr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提供年度使用报告及后续使用规划方案</w:t>
            </w:r>
          </w:p>
        </w:tc>
      </w:tr>
      <w:tr w14:paraId="1074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noWrap w:val="0"/>
            <w:vAlign w:val="center"/>
          </w:tcPr>
          <w:p w14:paraId="479020D7">
            <w:pPr>
              <w:spacing w:line="52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  <w:noWrap w:val="0"/>
            <w:vAlign w:val="center"/>
          </w:tcPr>
          <w:p w14:paraId="3BE1A933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合作要求</w:t>
            </w:r>
          </w:p>
        </w:tc>
        <w:tc>
          <w:tcPr>
            <w:tcW w:w="4687" w:type="dxa"/>
            <w:noWrap w:val="0"/>
            <w:vAlign w:val="top"/>
          </w:tcPr>
          <w:p w14:paraId="3826E87F"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产品在三级医院实际落地应用案例</w:t>
            </w:r>
          </w:p>
        </w:tc>
      </w:tr>
      <w:tr w14:paraId="2DC4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noWrap w:val="0"/>
            <w:vAlign w:val="center"/>
          </w:tcPr>
          <w:p w14:paraId="5AF6F3A5">
            <w:pPr>
              <w:spacing w:line="52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  <w:noWrap w:val="0"/>
            <w:vAlign w:val="center"/>
          </w:tcPr>
          <w:p w14:paraId="0D1AD29B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费用说明</w:t>
            </w:r>
          </w:p>
        </w:tc>
        <w:tc>
          <w:tcPr>
            <w:tcW w:w="4687" w:type="dxa"/>
            <w:noWrap w:val="0"/>
            <w:vAlign w:val="top"/>
          </w:tcPr>
          <w:p w14:paraId="3C9CBDC6">
            <w:pPr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1、本项目费用应包含税费、人工费、培训费用等一切费用</w:t>
            </w:r>
          </w:p>
          <w:p w14:paraId="69C1EC78">
            <w:pPr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2、合作期间，产品升级更新不得新增收费项目</w:t>
            </w:r>
          </w:p>
          <w:p w14:paraId="04673C5B">
            <w:pPr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3、产品部署后，医院可根据发展情况，拓展使用人数、院区，不得增加费用</w:t>
            </w:r>
          </w:p>
        </w:tc>
      </w:tr>
    </w:tbl>
    <w:p w14:paraId="38EC393F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default" w:cs="Times New Roman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 w14:paraId="786862CF">
      <w:pPr>
        <w:pStyle w:val="8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140" w:leftChars="0" w:right="0" w:rightChars="0" w:firstLine="0" w:firstLineChars="0"/>
        <w:jc w:val="both"/>
        <w:textAlignment w:val="auto"/>
      </w:pPr>
      <w:r>
        <w:rPr>
          <w:rFonts w:hint="default" w:cs="Times New Roman"/>
          <w:b/>
          <w:bCs/>
          <w:color w:val="000000"/>
          <w:sz w:val="28"/>
          <w:szCs w:val="28"/>
          <w:lang w:val="en-US" w:eastAsia="zh-CN"/>
        </w:rPr>
        <w:t>维保服务内容</w:t>
      </w:r>
    </w:p>
    <w:p w14:paraId="5ADC5907"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Theme="minorEastAsia" w:cstheme="minorBidi"/>
          <w:b/>
          <w:bCs w:val="0"/>
          <w:color w:val="000000"/>
          <w:kern w:val="2"/>
          <w:sz w:val="28"/>
          <w:szCs w:val="28"/>
          <w:lang w:val="en-US" w:eastAsia="zh-CN" w:bidi="ar-SA"/>
        </w:rPr>
        <w:t>3.1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软件部分：</w:t>
      </w:r>
    </w:p>
    <w:p w14:paraId="7F766A57">
      <w:pPr>
        <w:pStyle w:val="19"/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0"/>
        </w:tabs>
        <w:spacing w:before="105" w:beforeAutospacing="0" w:after="105" w:afterAutospacing="0" w:line="24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定期清理冗余数据，提高数据库响应速度。‌</w:t>
      </w:r>
    </w:p>
    <w:p w14:paraId="3F6C49F4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0"/>
        </w:tabs>
        <w:spacing w:before="90" w:beforeAutospacing="0" w:after="90" w:afterAutospacing="0" w:line="24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定期更新，修复系统漏洞。</w:t>
      </w:r>
    </w:p>
    <w:p w14:paraId="47861A0C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0"/>
        </w:tabs>
        <w:spacing w:before="90" w:beforeAutospacing="0" w:after="90" w:afterAutospacing="0" w:line="24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定期系统升级，提升系统的稳定性和可靠性。</w:t>
      </w:r>
    </w:p>
    <w:p w14:paraId="6A916F1E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0"/>
        </w:tabs>
        <w:spacing w:before="90" w:beforeAutospacing="0" w:after="90" w:afterAutospacing="0" w:line="24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定期进行漏洞扫描，及时修复安全缺陷。</w:t>
      </w:r>
    </w:p>
    <w:p w14:paraId="010E30E6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0"/>
        </w:tabs>
        <w:spacing w:before="90" w:beforeAutospacing="0" w:after="90" w:afterAutospacing="0" w:line="24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加密数据，保护患者隐私及采血数据，符合相关法律法规。</w:t>
      </w:r>
    </w:p>
    <w:p w14:paraId="07EBA1C5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0"/>
        </w:tabs>
        <w:spacing w:before="90" w:beforeAutospacing="0" w:after="90" w:afterAutospacing="0" w:line="24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快速响应临床科室提出的各类系统优化、升级或新增功能等需求。</w:t>
      </w:r>
    </w:p>
    <w:p w14:paraId="6F1ED3ED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3.2 定期巡检与服务报告</w:t>
      </w:r>
    </w:p>
    <w:p w14:paraId="7EDDEB9B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坚持预防为主，通过定期巡检保养，排查潜在故障，延长设备寿命，降低运维成本。</w:t>
      </w:r>
    </w:p>
    <w:p w14:paraId="1B559B06">
      <w:pPr>
        <w:pStyle w:val="18"/>
        <w:widowControl/>
        <w:numPr>
          <w:numId w:val="0"/>
        </w:numPr>
        <w:wordWrap w:val="0"/>
        <w:ind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定期巡检：每月全面巡检1次，每季度深度保养校准，做好记录归档。</w:t>
      </w:r>
    </w:p>
    <w:p w14:paraId="79C63C44">
      <w:pPr>
        <w:pStyle w:val="18"/>
        <w:widowControl/>
        <w:numPr>
          <w:numId w:val="0"/>
        </w:numPr>
        <w:wordWrap w:val="0"/>
        <w:ind w:left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隐患排查：及时发现设备、软件潜在问题，提前处置，做好易损件储备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2484E4CD">
      <w:pPr>
        <w:pStyle w:val="18"/>
        <w:widowControl/>
        <w:numPr>
          <w:numId w:val="0"/>
        </w:numPr>
        <w:wordWrap w:val="0"/>
        <w:ind w:leftChars="0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每次巡检后提供书面报告，含问题清单与处理建议。</w:t>
      </w:r>
    </w:p>
    <w:p w14:paraId="11659680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3.4故障响应速度</w:t>
      </w:r>
    </w:p>
    <w:p w14:paraId="45805C4D">
      <w:pPr>
        <w:pStyle w:val="18"/>
        <w:widowControl/>
        <w:numPr>
          <w:ilvl w:val="0"/>
          <w:numId w:val="0"/>
        </w:numPr>
        <w:wordWrap w:val="0"/>
        <w:ind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建立快速响应机制，及时处置故障，减少对采血工作的影响。</w:t>
      </w:r>
    </w:p>
    <w:p w14:paraId="055E845A">
      <w:pPr>
        <w:pStyle w:val="18"/>
        <w:widowControl/>
        <w:numPr>
          <w:ilvl w:val="0"/>
          <w:numId w:val="13"/>
        </w:numPr>
        <w:wordWrap w:val="0"/>
        <w:ind w:leftChars="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服务时间：提供 7×24小时紧急故障响应服务。</w:t>
      </w:r>
    </w:p>
    <w:p w14:paraId="6B10A2DF">
      <w:pPr>
        <w:pStyle w:val="18"/>
        <w:widowControl/>
        <w:numPr>
          <w:ilvl w:val="0"/>
          <w:numId w:val="13"/>
        </w:numPr>
        <w:wordWrap w:val="0"/>
        <w:ind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响应时限：紧急故障≤15分钟响应，一般故障≤30分钟响应，远程故障即时处理。</w:t>
      </w:r>
    </w:p>
    <w:p w14:paraId="2B257228">
      <w:pPr>
        <w:pStyle w:val="18"/>
        <w:widowControl/>
        <w:numPr>
          <w:ilvl w:val="0"/>
          <w:numId w:val="13"/>
        </w:numPr>
        <w:wordWrap w:val="0"/>
        <w:ind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处置效率：简单故障≤1小时、复杂故障≤4小时解决，重大故障≤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小时修复并提供临时方案。</w:t>
      </w:r>
    </w:p>
    <w:p w14:paraId="2CB5BF05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3.5服务保障</w:t>
      </w:r>
    </w:p>
    <w:p w14:paraId="668BB0FB">
      <w:pPr>
        <w:pStyle w:val="18"/>
        <w:widowControl/>
        <w:numPr>
          <w:ilvl w:val="0"/>
          <w:numId w:val="0"/>
        </w:numPr>
        <w:wordWrap w:val="0"/>
        <w:ind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提供专业维保服务，配合操作指导与培训，持续优化服务质量。</w:t>
      </w:r>
    </w:p>
    <w:p w14:paraId="447245A3">
      <w:pPr>
        <w:pStyle w:val="18"/>
        <w:widowControl/>
        <w:numPr>
          <w:ilvl w:val="0"/>
          <w:numId w:val="0"/>
        </w:numPr>
        <w:wordWrap w:val="0"/>
        <w:ind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1. 人员支持：定期开展设备操作、日常维护及简单故障排查培训。</w:t>
      </w:r>
    </w:p>
    <w:p w14:paraId="76191C4A">
      <w:pPr>
        <w:pStyle w:val="18"/>
        <w:widowControl/>
        <w:numPr>
          <w:ilvl w:val="0"/>
          <w:numId w:val="0"/>
        </w:numPr>
        <w:wordWrap w:val="0"/>
        <w:ind w:leftChars="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2. 服务优化：建立反馈机制，优化服务流程，配合设备升级调试。</w:t>
      </w:r>
    </w:p>
    <w:p w14:paraId="7AB3D748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预算与付款</w:t>
      </w:r>
    </w:p>
    <w:p w14:paraId="5EF5BE0E">
      <w:pPr>
        <w:pStyle w:val="18"/>
        <w:widowControl/>
        <w:numPr>
          <w:ilvl w:val="0"/>
          <w:numId w:val="0"/>
        </w:numPr>
        <w:wordWrap w:val="0"/>
        <w:ind w:left="140"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预算金额</w:t>
      </w:r>
    </w:p>
    <w:p w14:paraId="302DD954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本项目总预算为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2.5万元/年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，报价不得超过该金额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3E44E43A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4.2付款方式</w:t>
      </w:r>
    </w:p>
    <w:p w14:paraId="62352553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按年支付，年度维保结束后支付年度维保金额的100%。</w:t>
      </w:r>
    </w:p>
    <w:p w14:paraId="025D87D7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、投标文件要求</w:t>
      </w:r>
    </w:p>
    <w:p w14:paraId="0881EF5C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营业执照复印件（加盖公章）；</w:t>
      </w:r>
    </w:p>
    <w:p w14:paraId="52FEC52E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产品检测报告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软件著作权证书等相关资质文件；</w:t>
      </w:r>
    </w:p>
    <w:p w14:paraId="6F43DB00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售后服务承诺函（明确响应时间、服务内容、联系方式）；</w:t>
      </w:r>
    </w:p>
    <w:p w14:paraId="002B9CA2">
      <w:pPr>
        <w:pStyle w:val="18"/>
        <w:widowControl/>
        <w:numPr>
          <w:ilvl w:val="0"/>
          <w:numId w:val="0"/>
        </w:numPr>
        <w:wordWrap w:val="0"/>
        <w:ind w:leftChars="100"/>
        <w:rPr>
          <w:rFonts w:ascii="宋体" w:hAnsi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完整的报价清单及项目实施方案。</w:t>
      </w:r>
    </w:p>
    <w:p w14:paraId="7E6041D2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4144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3120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2096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6192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5168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31E89"/>
    <w:multiLevelType w:val="singleLevel"/>
    <w:tmpl w:val="87631E89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>
    <w:nsid w:val="9E23B0CA"/>
    <w:multiLevelType w:val="singleLevel"/>
    <w:tmpl w:val="9E23B0CA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abstractNum w:abstractNumId="2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0000002"/>
    <w:multiLevelType w:val="singleLevel"/>
    <w:tmpl w:val="0000000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0000003"/>
    <w:multiLevelType w:val="singleLevel"/>
    <w:tmpl w:val="0000000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00000004"/>
    <w:multiLevelType w:val="singleLevel"/>
    <w:tmpl w:val="00000004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00000006"/>
    <w:multiLevelType w:val="singleLevel"/>
    <w:tmpl w:val="00000006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00000008"/>
    <w:multiLevelType w:val="singleLevel"/>
    <w:tmpl w:val="00000008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00000009"/>
    <w:multiLevelType w:val="singleLevel"/>
    <w:tmpl w:val="00000009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0000000B"/>
    <w:multiLevelType w:val="singleLevel"/>
    <w:tmpl w:val="0000000B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0000000C"/>
    <w:multiLevelType w:val="singleLevel"/>
    <w:tmpl w:val="0000000C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24D063EF"/>
    <w:multiLevelType w:val="singleLevel"/>
    <w:tmpl w:val="24D063E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5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91A89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F05969"/>
    <w:rsid w:val="03254E27"/>
    <w:rsid w:val="03547EE0"/>
    <w:rsid w:val="038D51FF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5A6FE9"/>
    <w:rsid w:val="0C71479D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940964"/>
    <w:rsid w:val="0FCD3553"/>
    <w:rsid w:val="0FF7412C"/>
    <w:rsid w:val="10AE0A4F"/>
    <w:rsid w:val="11FA7497"/>
    <w:rsid w:val="12011292"/>
    <w:rsid w:val="12691013"/>
    <w:rsid w:val="12FD339F"/>
    <w:rsid w:val="13E37621"/>
    <w:rsid w:val="14616552"/>
    <w:rsid w:val="14680271"/>
    <w:rsid w:val="158C3DA3"/>
    <w:rsid w:val="158F4E06"/>
    <w:rsid w:val="15A12014"/>
    <w:rsid w:val="15F13700"/>
    <w:rsid w:val="16CA55CE"/>
    <w:rsid w:val="16D95AF6"/>
    <w:rsid w:val="16EC31AC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C0A0424"/>
    <w:rsid w:val="1C347356"/>
    <w:rsid w:val="1CAC4FF0"/>
    <w:rsid w:val="1D4E2AE9"/>
    <w:rsid w:val="1D6B7F07"/>
    <w:rsid w:val="1D7170E9"/>
    <w:rsid w:val="1DAD174D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422A2A"/>
    <w:rsid w:val="21722306"/>
    <w:rsid w:val="218D5B5D"/>
    <w:rsid w:val="21C4406F"/>
    <w:rsid w:val="21DE0C9C"/>
    <w:rsid w:val="228C51A5"/>
    <w:rsid w:val="22D0173A"/>
    <w:rsid w:val="22DC0D72"/>
    <w:rsid w:val="239A6E40"/>
    <w:rsid w:val="239E2F81"/>
    <w:rsid w:val="23C91E2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8026A5F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426FA9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2114"/>
    <w:rsid w:val="35C13D40"/>
    <w:rsid w:val="35EA0186"/>
    <w:rsid w:val="35F14FF3"/>
    <w:rsid w:val="362353CB"/>
    <w:rsid w:val="362B5020"/>
    <w:rsid w:val="363C4601"/>
    <w:rsid w:val="367543ED"/>
    <w:rsid w:val="3687595A"/>
    <w:rsid w:val="36C216B1"/>
    <w:rsid w:val="36C4095C"/>
    <w:rsid w:val="375241BA"/>
    <w:rsid w:val="375C0B95"/>
    <w:rsid w:val="37B93891"/>
    <w:rsid w:val="37DF6C05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D5042"/>
    <w:rsid w:val="3A7E52C6"/>
    <w:rsid w:val="3ADB3437"/>
    <w:rsid w:val="3B1A08AC"/>
    <w:rsid w:val="3B1A26FC"/>
    <w:rsid w:val="3C1E41B5"/>
    <w:rsid w:val="3C432323"/>
    <w:rsid w:val="3C7249B6"/>
    <w:rsid w:val="3C8977A4"/>
    <w:rsid w:val="3CA73DD4"/>
    <w:rsid w:val="3CE22C01"/>
    <w:rsid w:val="3CE463EE"/>
    <w:rsid w:val="3DB9647C"/>
    <w:rsid w:val="3E3F363E"/>
    <w:rsid w:val="3E9E7CE5"/>
    <w:rsid w:val="3F911F87"/>
    <w:rsid w:val="40107F45"/>
    <w:rsid w:val="405E66F9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A4C75"/>
    <w:rsid w:val="451A5327"/>
    <w:rsid w:val="45AD4CB1"/>
    <w:rsid w:val="45BC5575"/>
    <w:rsid w:val="46060DB7"/>
    <w:rsid w:val="4610442C"/>
    <w:rsid w:val="463C6086"/>
    <w:rsid w:val="469A5235"/>
    <w:rsid w:val="46D63D94"/>
    <w:rsid w:val="46EA4B2E"/>
    <w:rsid w:val="47F01CBA"/>
    <w:rsid w:val="47F153E0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CF3744"/>
    <w:rsid w:val="4D0F0700"/>
    <w:rsid w:val="4D1C37CF"/>
    <w:rsid w:val="4D5679DC"/>
    <w:rsid w:val="4D780179"/>
    <w:rsid w:val="4DD73432"/>
    <w:rsid w:val="4E183A7E"/>
    <w:rsid w:val="4F0E056F"/>
    <w:rsid w:val="4F244236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B265D"/>
    <w:rsid w:val="5F320EFA"/>
    <w:rsid w:val="5F8417AB"/>
    <w:rsid w:val="5F884026"/>
    <w:rsid w:val="5FB36ADE"/>
    <w:rsid w:val="600F2399"/>
    <w:rsid w:val="60940C45"/>
    <w:rsid w:val="60EA0849"/>
    <w:rsid w:val="61152F74"/>
    <w:rsid w:val="61387A0C"/>
    <w:rsid w:val="618408EC"/>
    <w:rsid w:val="62B333F3"/>
    <w:rsid w:val="62F158FB"/>
    <w:rsid w:val="63025BE8"/>
    <w:rsid w:val="63213186"/>
    <w:rsid w:val="636D44E0"/>
    <w:rsid w:val="637157A6"/>
    <w:rsid w:val="638617BF"/>
    <w:rsid w:val="63D678E5"/>
    <w:rsid w:val="6478146A"/>
    <w:rsid w:val="64F4793D"/>
    <w:rsid w:val="653463FD"/>
    <w:rsid w:val="66CB4B3F"/>
    <w:rsid w:val="67566AFF"/>
    <w:rsid w:val="67694C5E"/>
    <w:rsid w:val="677A0E7C"/>
    <w:rsid w:val="67820B45"/>
    <w:rsid w:val="684F2DC7"/>
    <w:rsid w:val="6884793A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C71DE1"/>
    <w:rsid w:val="6BDD37F1"/>
    <w:rsid w:val="6BF31AE0"/>
    <w:rsid w:val="6C1D3545"/>
    <w:rsid w:val="6C6D2921"/>
    <w:rsid w:val="6CF52916"/>
    <w:rsid w:val="6D4B43FB"/>
    <w:rsid w:val="6D897A64"/>
    <w:rsid w:val="6D946650"/>
    <w:rsid w:val="6DE96BA6"/>
    <w:rsid w:val="6EE159EF"/>
    <w:rsid w:val="6EE55869"/>
    <w:rsid w:val="6EEA254A"/>
    <w:rsid w:val="6EF632D9"/>
    <w:rsid w:val="6F755C7D"/>
    <w:rsid w:val="6F7833FA"/>
    <w:rsid w:val="6F923E8B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C178E1"/>
    <w:rsid w:val="7ADA4C98"/>
    <w:rsid w:val="7B0D24E1"/>
    <w:rsid w:val="7BAB6FC2"/>
    <w:rsid w:val="7BCC6F38"/>
    <w:rsid w:val="7BE52F66"/>
    <w:rsid w:val="7C0F270C"/>
    <w:rsid w:val="7C75312C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4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8">
    <w:name w:val="table of authorities"/>
    <w:basedOn w:val="1"/>
    <w:next w:val="1"/>
    <w:qFormat/>
    <w:uiPriority w:val="99"/>
    <w:pPr>
      <w:ind w:left="420" w:leftChars="200"/>
    </w:pPr>
  </w:style>
  <w:style w:type="paragraph" w:styleId="9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2">
    <w:name w:val="Body Text"/>
    <w:basedOn w:val="1"/>
    <w:qFormat/>
    <w:uiPriority w:val="1"/>
    <w:rPr>
      <w:sz w:val="24"/>
    </w:rPr>
  </w:style>
  <w:style w:type="paragraph" w:styleId="13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Balloon Text"/>
    <w:basedOn w:val="1"/>
    <w:link w:val="8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13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TML Definition"/>
    <w:basedOn w:val="23"/>
    <w:qFormat/>
    <w:uiPriority w:val="0"/>
  </w:style>
  <w:style w:type="character" w:styleId="28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qFormat/>
    <w:uiPriority w:val="0"/>
  </w:style>
  <w:style w:type="character" w:styleId="30">
    <w:name w:val="HTML Variable"/>
    <w:basedOn w:val="23"/>
    <w:qFormat/>
    <w:uiPriority w:val="0"/>
  </w:style>
  <w:style w:type="character" w:styleId="31">
    <w:name w:val="Hyperlink"/>
    <w:basedOn w:val="23"/>
    <w:qFormat/>
    <w:uiPriority w:val="0"/>
    <w:rPr>
      <w:color w:val="0000FF"/>
      <w:u w:val="none"/>
    </w:rPr>
  </w:style>
  <w:style w:type="character" w:styleId="32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Cite"/>
    <w:basedOn w:val="23"/>
    <w:qFormat/>
    <w:uiPriority w:val="0"/>
  </w:style>
  <w:style w:type="character" w:styleId="34">
    <w:name w:val="HTML Keyboard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qFormat/>
    <w:uiPriority w:val="0"/>
    <w:rPr>
      <w:rFonts w:ascii="monospace" w:hAnsi="monospace" w:eastAsia="monospace" w:cs="monospace"/>
    </w:rPr>
  </w:style>
  <w:style w:type="character" w:customStyle="1" w:styleId="36">
    <w:name w:val="fontstyle01"/>
    <w:basedOn w:val="2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3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3"/>
    <w:qFormat/>
    <w:uiPriority w:val="0"/>
  </w:style>
  <w:style w:type="character" w:customStyle="1" w:styleId="40">
    <w:name w:val="文档结构图 Char"/>
    <w:basedOn w:val="23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3"/>
    <w:qFormat/>
    <w:uiPriority w:val="0"/>
  </w:style>
  <w:style w:type="character" w:customStyle="1" w:styleId="44">
    <w:name w:val="layui-layer-tabnow"/>
    <w:basedOn w:val="23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3"/>
    <w:qFormat/>
    <w:uiPriority w:val="0"/>
    <w:rPr>
      <w:color w:val="888888"/>
    </w:rPr>
  </w:style>
  <w:style w:type="character" w:customStyle="1" w:styleId="49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3"/>
    <w:qFormat/>
    <w:uiPriority w:val="0"/>
    <w:rPr>
      <w:color w:val="888888"/>
    </w:rPr>
  </w:style>
  <w:style w:type="character" w:customStyle="1" w:styleId="55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3"/>
    <w:qFormat/>
    <w:uiPriority w:val="0"/>
  </w:style>
  <w:style w:type="character" w:customStyle="1" w:styleId="57">
    <w:name w:val="index-module_large_1mscr1"/>
    <w:basedOn w:val="23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3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3"/>
    <w:qFormat/>
    <w:uiPriority w:val="0"/>
    <w:rPr>
      <w:strike/>
    </w:rPr>
  </w:style>
  <w:style w:type="character" w:customStyle="1" w:styleId="61">
    <w:name w:val="first-child9"/>
    <w:basedOn w:val="23"/>
    <w:qFormat/>
    <w:uiPriority w:val="0"/>
  </w:style>
  <w:style w:type="character" w:customStyle="1" w:styleId="62">
    <w:name w:val="layui-this"/>
    <w:basedOn w:val="23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3"/>
    <w:qFormat/>
    <w:uiPriority w:val="0"/>
    <w:rPr>
      <w:color w:val="FFFFFF"/>
    </w:rPr>
  </w:style>
  <w:style w:type="character" w:customStyle="1" w:styleId="64">
    <w:name w:val="hover57"/>
    <w:basedOn w:val="23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3"/>
    <w:qFormat/>
    <w:uiPriority w:val="0"/>
  </w:style>
  <w:style w:type="character" w:customStyle="1" w:styleId="66">
    <w:name w:val="time8"/>
    <w:basedOn w:val="23"/>
    <w:qFormat/>
    <w:uiPriority w:val="0"/>
  </w:style>
  <w:style w:type="character" w:customStyle="1" w:styleId="67">
    <w:name w:val="hover27"/>
    <w:basedOn w:val="23"/>
    <w:qFormat/>
    <w:uiPriority w:val="0"/>
  </w:style>
  <w:style w:type="character" w:customStyle="1" w:styleId="68">
    <w:name w:val="hover28"/>
    <w:basedOn w:val="23"/>
    <w:qFormat/>
    <w:uiPriority w:val="0"/>
    <w:rPr>
      <w:color w:val="315EFB"/>
    </w:rPr>
  </w:style>
  <w:style w:type="character" w:customStyle="1" w:styleId="69">
    <w:name w:val="c-icon32"/>
    <w:basedOn w:val="23"/>
    <w:qFormat/>
    <w:uiPriority w:val="0"/>
  </w:style>
  <w:style w:type="character" w:customStyle="1" w:styleId="70">
    <w:name w:val="c-icon30"/>
    <w:basedOn w:val="23"/>
    <w:qFormat/>
    <w:uiPriority w:val="0"/>
  </w:style>
  <w:style w:type="character" w:customStyle="1" w:styleId="71">
    <w:name w:val="hover25"/>
    <w:basedOn w:val="23"/>
    <w:qFormat/>
    <w:uiPriority w:val="0"/>
    <w:rPr>
      <w:color w:val="315EFB"/>
    </w:rPr>
  </w:style>
  <w:style w:type="character" w:customStyle="1" w:styleId="72">
    <w:name w:val="hover26"/>
    <w:basedOn w:val="23"/>
    <w:qFormat/>
    <w:uiPriority w:val="0"/>
  </w:style>
  <w:style w:type="character" w:customStyle="1" w:styleId="73">
    <w:name w:val="content-right_8zs401"/>
    <w:basedOn w:val="23"/>
    <w:qFormat/>
    <w:uiPriority w:val="0"/>
  </w:style>
  <w:style w:type="character" w:customStyle="1" w:styleId="74">
    <w:name w:val="hover"/>
    <w:basedOn w:val="23"/>
    <w:qFormat/>
    <w:uiPriority w:val="0"/>
  </w:style>
  <w:style w:type="character" w:customStyle="1" w:styleId="75">
    <w:name w:val="hover1"/>
    <w:basedOn w:val="23"/>
    <w:qFormat/>
    <w:uiPriority w:val="0"/>
    <w:rPr>
      <w:color w:val="315EFB"/>
    </w:rPr>
  </w:style>
  <w:style w:type="character" w:customStyle="1" w:styleId="76">
    <w:name w:val="c-icon"/>
    <w:basedOn w:val="23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3"/>
    <w:qFormat/>
    <w:uiPriority w:val="0"/>
  </w:style>
  <w:style w:type="character" w:customStyle="1" w:styleId="79">
    <w:name w:val="mt21"/>
    <w:basedOn w:val="23"/>
    <w:qFormat/>
    <w:uiPriority w:val="0"/>
  </w:style>
  <w:style w:type="character" w:customStyle="1" w:styleId="80">
    <w:name w:val="hover3"/>
    <w:basedOn w:val="23"/>
    <w:qFormat/>
    <w:uiPriority w:val="0"/>
    <w:rPr>
      <w:color w:val="315EFB"/>
    </w:rPr>
  </w:style>
  <w:style w:type="character" w:customStyle="1" w:styleId="81">
    <w:name w:val="index-module_accountauthentication_3bwix"/>
    <w:basedOn w:val="23"/>
    <w:qFormat/>
    <w:uiPriority w:val="0"/>
  </w:style>
  <w:style w:type="character" w:customStyle="1" w:styleId="82">
    <w:name w:val="批注框文本 Char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1134</Words>
  <Characters>1177</Characters>
  <Lines>111</Lines>
  <Paragraphs>31</Paragraphs>
  <TotalTime>265</TotalTime>
  <ScaleCrop>false</ScaleCrop>
  <LinksUpToDate>false</LinksUpToDate>
  <CharactersWithSpaces>1224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木槿柒柒</cp:lastModifiedBy>
  <cp:lastPrinted>2021-10-28T05:46:00Z</cp:lastPrinted>
  <dcterms:modified xsi:type="dcterms:W3CDTF">2026-05-08T08:35:32Z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4A8551ADFB14424FAB21F6B9BADC4800_13</vt:lpwstr>
  </property>
  <property fmtid="{D5CDD505-2E9C-101B-9397-08002B2CF9AE}" pid="4" name="KSOTemplateDocerSaveRecord">
    <vt:lpwstr>eyJoZGlkIjoiZmNmMmM4NWVjMzA5NWEzYjk2YjY4YjRlNjhjZTUyYWUiLCJ1c2VySWQiOiIzODMxODQ3OTYifQ==</vt:lpwstr>
  </property>
</Properties>
</file>