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C788D">
      <w:pPr>
        <w:widowControl w:val="0"/>
        <w:jc w:val="center"/>
        <w:rPr>
          <w:rFonts w:hint="eastAsia" w:ascii="黑体" w:hAnsi="黑体" w:eastAsia="黑体" w:cs="黑体"/>
          <w:b w:val="0"/>
          <w:i w:val="0"/>
          <w:iCs w:val="0"/>
          <w:caps w:val="0"/>
          <w:strike w:val="0"/>
          <w:color w:val="auto"/>
          <w:spacing w:val="0"/>
          <w:kern w:val="2"/>
          <w:sz w:val="36"/>
          <w:szCs w:val="24"/>
          <w:u w:val="none"/>
          <w:shd w:val="clear" w:fill="F9FAFB"/>
          <w:lang w:val="en-US" w:eastAsia="zh-CN" w:bidi="ar-SA"/>
        </w:rPr>
      </w:pPr>
      <w:bookmarkStart w:id="0" w:name="_GoBack"/>
      <w:r>
        <w:rPr>
          <w:rFonts w:hint="eastAsia" w:ascii="黑体" w:hAnsi="黑体" w:eastAsia="黑体" w:cs="黑体"/>
          <w:b w:val="0"/>
          <w:i w:val="0"/>
          <w:iCs w:val="0"/>
          <w:caps w:val="0"/>
          <w:strike w:val="0"/>
          <w:color w:val="auto"/>
          <w:spacing w:val="0"/>
          <w:kern w:val="2"/>
          <w:sz w:val="36"/>
          <w:szCs w:val="24"/>
          <w:u w:val="none"/>
          <w:shd w:val="clear" w:fill="F9FAFB"/>
          <w:lang w:val="en-US" w:eastAsia="zh-CN" w:bidi="ar-SA"/>
        </w:rPr>
        <w:t>上饶市人民医院备用柴油发电机组维护保养采购需求</w:t>
      </w:r>
      <w:bookmarkEnd w:id="0"/>
    </w:p>
    <w:p w14:paraId="56AC87ED">
      <w:pPr>
        <w:widowControl w:val="0"/>
        <w:spacing w:after="120" w:line="360" w:lineRule="auto"/>
        <w:ind w:firstLine="482" w:firstLineChars="200"/>
        <w:jc w:val="left"/>
        <w:rPr>
          <w:rFonts w:hint="eastAsia" w:ascii="宋体" w:hAnsi="宋体" w:eastAsia="宋体" w:cs="宋体"/>
          <w:b/>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i w:val="0"/>
          <w:iCs w:val="0"/>
          <w:caps w:val="0"/>
          <w:strike w:val="0"/>
          <w:color w:val="auto"/>
          <w:spacing w:val="0"/>
          <w:kern w:val="2"/>
          <w:sz w:val="24"/>
          <w:szCs w:val="24"/>
          <w:u w:val="none"/>
          <w:shd w:val="clear" w:fill="F9FAFB"/>
          <w:lang w:val="en-US" w:eastAsia="zh-CN" w:bidi="ar-SA"/>
        </w:rPr>
        <w:t>一、采购背景与必要性</w:t>
      </w:r>
    </w:p>
    <w:p w14:paraId="080D157F">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备用柴油发电机组是保障上饶市人民医院医疗业务连续性的核心设备，直接关系到急诊抢救、重症监护、手术操作等关键医疗环节的电力供应。现有南院、北院发电机组因使用环境差异及运行需求，已出现不同程度的维护需求，为确保机组在突发停电时能稳定可靠运行，特启动本次维护保养采购工作。</w:t>
      </w:r>
    </w:p>
    <w:p w14:paraId="088A4E48">
      <w:pPr>
        <w:widowControl w:val="0"/>
        <w:spacing w:after="120" w:line="360" w:lineRule="auto"/>
        <w:ind w:firstLine="482" w:firstLineChars="200"/>
        <w:jc w:val="left"/>
        <w:rPr>
          <w:rFonts w:hint="eastAsia" w:ascii="宋体" w:hAnsi="宋体" w:eastAsia="宋体" w:cs="宋体"/>
          <w:b/>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i w:val="0"/>
          <w:iCs w:val="0"/>
          <w:caps w:val="0"/>
          <w:strike w:val="0"/>
          <w:color w:val="auto"/>
          <w:spacing w:val="0"/>
          <w:kern w:val="2"/>
          <w:sz w:val="24"/>
          <w:szCs w:val="24"/>
          <w:u w:val="none"/>
          <w:shd w:val="clear" w:fill="F9FAFB"/>
          <w:lang w:val="en-US" w:eastAsia="zh-CN" w:bidi="ar-SA"/>
        </w:rPr>
        <w:t>二、设备现状与维护范围</w:t>
      </w:r>
    </w:p>
    <w:p w14:paraId="2CB5B10D">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根据现场调研结果，南院、北院发电机组现状及需覆盖的维护范围如下：</w:t>
      </w:r>
    </w:p>
    <w:p w14:paraId="1ADF3B18">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南院设备：长期处于空气流通不畅、湿度较高的环境中，导致大量易损件、电器元件已无法正常使用或处于临界损坏状态，需进行全面的配件更换、系统检查及维护；</w:t>
      </w:r>
    </w:p>
    <w:p w14:paraId="3EB9C932">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北院设备：需依据设备运行规范完成系统专业调整，同时更换核心耗材（如机油、燃油滤芯等），消除潜在故障隐患，保障机组运行稳定性。</w:t>
      </w:r>
    </w:p>
    <w:p w14:paraId="488B5698">
      <w:pPr>
        <w:widowControl w:val="0"/>
        <w:spacing w:after="120" w:line="360" w:lineRule="auto"/>
        <w:ind w:firstLine="482" w:firstLineChars="200"/>
        <w:jc w:val="left"/>
        <w:rPr>
          <w:rFonts w:hint="eastAsia" w:ascii="宋体" w:hAnsi="宋体" w:eastAsia="宋体" w:cs="宋体"/>
          <w:b/>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i w:val="0"/>
          <w:iCs w:val="0"/>
          <w:caps w:val="0"/>
          <w:strike w:val="0"/>
          <w:color w:val="auto"/>
          <w:spacing w:val="0"/>
          <w:kern w:val="2"/>
          <w:sz w:val="24"/>
          <w:szCs w:val="24"/>
          <w:u w:val="none"/>
          <w:shd w:val="clear" w:fill="F9FAFB"/>
          <w:lang w:val="en-US" w:eastAsia="zh-CN" w:bidi="ar-SA"/>
        </w:rPr>
        <w:t>三、具体维护需求明细</w:t>
      </w:r>
    </w:p>
    <w:p w14:paraId="5491721F">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本次维护保养覆盖南院、北院共6台不同型号柴油发电机组，各机组具体维护内容如下：</w:t>
      </w:r>
    </w:p>
    <w:p w14:paraId="3457433B">
      <w:pPr>
        <w:widowControl w:val="0"/>
        <w:spacing w:after="120" w:line="360" w:lineRule="auto"/>
        <w:ind w:firstLine="482" w:firstLineChars="200"/>
        <w:jc w:val="left"/>
        <w:rPr>
          <w:rFonts w:hint="eastAsia" w:ascii="宋体" w:hAnsi="宋体" w:eastAsia="宋体" w:cs="宋体"/>
          <w:b/>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i w:val="0"/>
          <w:iCs w:val="0"/>
          <w:caps w:val="0"/>
          <w:strike w:val="0"/>
          <w:color w:val="auto"/>
          <w:spacing w:val="0"/>
          <w:kern w:val="2"/>
          <w:sz w:val="24"/>
          <w:szCs w:val="24"/>
          <w:u w:val="none"/>
          <w:shd w:val="clear" w:fill="F9FAFB"/>
          <w:lang w:val="en-US" w:eastAsia="zh-CN" w:bidi="ar-SA"/>
        </w:rPr>
        <w:t>（一）南院 6# 楼玉柴 400KW（型号：YC6K570-D30）柴油发电机组（1 台）</w:t>
      </w:r>
    </w:p>
    <w:p w14:paraId="06EC6DD3">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配件更换：</w:t>
      </w:r>
    </w:p>
    <w:p w14:paraId="00576F86">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柴油滤清器 2 只；</w:t>
      </w:r>
    </w:p>
    <w:p w14:paraId="2B8C6F69">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润滑油滤清器 2 只；</w:t>
      </w:r>
    </w:p>
    <w:p w14:paraId="16A65FD7">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空气滤清器 1 只；</w:t>
      </w:r>
    </w:p>
    <w:p w14:paraId="23DDFC9B">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胜牌润滑油（规格：18L，合资 CH 级）2 桶；</w:t>
      </w:r>
    </w:p>
    <w:p w14:paraId="61D21A43">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赛冷防冻液（规格：-25°，9KG / 桶）9 桶；</w:t>
      </w:r>
    </w:p>
    <w:p w14:paraId="478BD481">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服务内容：完成上述配件更换及机组整体维护调试，提供 1 台专业维护人工服务。</w:t>
      </w:r>
    </w:p>
    <w:p w14:paraId="043DB386">
      <w:pPr>
        <w:widowControl w:val="0"/>
        <w:spacing w:after="120" w:line="360" w:lineRule="auto"/>
        <w:ind w:firstLine="482" w:firstLineChars="200"/>
        <w:jc w:val="left"/>
        <w:rPr>
          <w:rFonts w:hint="eastAsia" w:ascii="宋体" w:hAnsi="宋体" w:eastAsia="宋体" w:cs="宋体"/>
          <w:b/>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i w:val="0"/>
          <w:iCs w:val="0"/>
          <w:caps w:val="0"/>
          <w:strike w:val="0"/>
          <w:color w:val="auto"/>
          <w:spacing w:val="0"/>
          <w:kern w:val="2"/>
          <w:sz w:val="24"/>
          <w:szCs w:val="24"/>
          <w:u w:val="none"/>
          <w:shd w:val="clear" w:fill="F9FAFB"/>
          <w:lang w:val="en-US" w:eastAsia="zh-CN" w:bidi="ar-SA"/>
        </w:rPr>
        <w:t>（二）南院 6# 楼沃尔沃 400KW（型号：TAD1631GE）发电机组（1 台）</w:t>
      </w:r>
    </w:p>
    <w:p w14:paraId="7C861505">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配件更换：</w:t>
      </w:r>
    </w:p>
    <w:p w14:paraId="340BB653">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柴油滤清器 2 只；</w:t>
      </w:r>
    </w:p>
    <w:p w14:paraId="1A1DC50C">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润滑油滤清器 2 只；</w:t>
      </w:r>
    </w:p>
    <w:p w14:paraId="0760D693">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润滑油滤清器旁通 1 只；</w:t>
      </w:r>
    </w:p>
    <w:p w14:paraId="4DEDA7B4">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冷却水滤清器 1 只；</w:t>
      </w:r>
    </w:p>
    <w:p w14:paraId="77E5B30B">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空气滤清器 1 只；</w:t>
      </w:r>
    </w:p>
    <w:p w14:paraId="74DEE332">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胜牌润滑油（规格：18L，合资 CH 级）4 桶；</w:t>
      </w:r>
    </w:p>
    <w:p w14:paraId="18E94BCC">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赛冷防冻液（规格：-25°，9KG / 桶）10 桶；</w:t>
      </w:r>
    </w:p>
    <w:p w14:paraId="6AED8508">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控制箱总成 1 ；</w:t>
      </w:r>
    </w:p>
    <w:p w14:paraId="1D20D190">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200AH 电瓶 2 只；</w:t>
      </w:r>
    </w:p>
    <w:p w14:paraId="6615CB0F">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节温器总成 1 只；</w:t>
      </w:r>
    </w:p>
    <w:p w14:paraId="6FB8EBDE">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风扇皮带 1 组；</w:t>
      </w:r>
    </w:p>
    <w:p w14:paraId="4461588C">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发电机皮带 1 条；</w:t>
      </w:r>
    </w:p>
    <w:p w14:paraId="14719B37">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专业调校：</w:t>
      </w:r>
    </w:p>
    <w:p w14:paraId="5166B159">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高压油泵调校（1 台）；</w:t>
      </w:r>
    </w:p>
    <w:p w14:paraId="27961CA8">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喷油嘴调校（6 只）；</w:t>
      </w:r>
    </w:p>
    <w:p w14:paraId="4543F3C1">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服务内容：完成上述配件更换、专业调校及机组系统维护，提供专业维护人工服务。</w:t>
      </w:r>
    </w:p>
    <w:p w14:paraId="411FEFAC">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三）北院玉柴 1500KW（型号：YC12VC2270-D31）柴油发电机组（2 台）</w:t>
      </w:r>
    </w:p>
    <w:p w14:paraId="669585BB">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配件更换：</w:t>
      </w:r>
    </w:p>
    <w:p w14:paraId="4931F68F">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柴油粗滤清器 4 只；</w:t>
      </w:r>
    </w:p>
    <w:p w14:paraId="1FD6493B">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柴油细滤清器 4 只；</w:t>
      </w:r>
    </w:p>
    <w:p w14:paraId="09443635">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润滑油滤清器 12 只；</w:t>
      </w:r>
    </w:p>
    <w:p w14:paraId="5238029F">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分流离心式润滑油滤清器 2 只；</w:t>
      </w:r>
    </w:p>
    <w:p w14:paraId="3C3C14E6">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空气滤清器 8 只；</w:t>
      </w:r>
    </w:p>
    <w:p w14:paraId="71EB599F">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胜牌润滑油（规格：18L，合资 CH 级）44 桶；</w:t>
      </w:r>
    </w:p>
    <w:p w14:paraId="1387F696">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赛冷防冻液（规格：-25°，9KG / 桶）90 桶；</w:t>
      </w:r>
    </w:p>
    <w:p w14:paraId="7A6E2359">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服务内容：完成上述配件更换及 2 台机组的整体维护调试，提供专业维护人工服务。</w:t>
      </w:r>
    </w:p>
    <w:p w14:paraId="76C860E9">
      <w:pPr>
        <w:widowControl w:val="0"/>
        <w:spacing w:after="120" w:line="360" w:lineRule="auto"/>
        <w:ind w:firstLine="482" w:firstLineChars="200"/>
        <w:jc w:val="left"/>
        <w:rPr>
          <w:rFonts w:hint="eastAsia" w:ascii="宋体" w:hAnsi="宋体" w:eastAsia="宋体" w:cs="宋体"/>
          <w:b/>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i w:val="0"/>
          <w:iCs w:val="0"/>
          <w:caps w:val="0"/>
          <w:strike w:val="0"/>
          <w:color w:val="auto"/>
          <w:spacing w:val="0"/>
          <w:kern w:val="2"/>
          <w:sz w:val="24"/>
          <w:szCs w:val="24"/>
          <w:u w:val="none"/>
          <w:shd w:val="clear" w:fill="F9FAFB"/>
          <w:lang w:val="en-US" w:eastAsia="zh-CN" w:bidi="ar-SA"/>
        </w:rPr>
        <w:t>（四）南院 8# 楼康明斯 1000KW（型号：QSK38-G5）发电机组（1 台）</w:t>
      </w:r>
    </w:p>
    <w:p w14:paraId="7679560E">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配件更换：</w:t>
      </w:r>
    </w:p>
    <w:p w14:paraId="79AAF300">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柴油滤清器 3 只；</w:t>
      </w:r>
    </w:p>
    <w:p w14:paraId="33829A66">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油水分离器 2 只；</w:t>
      </w:r>
    </w:p>
    <w:p w14:paraId="2A324213">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润滑油滤清器 3 只；</w:t>
      </w:r>
    </w:p>
    <w:p w14:paraId="11273BED">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油水滤清器 2 只；</w:t>
      </w:r>
    </w:p>
    <w:p w14:paraId="20D1C3E6">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空气滤清器 2 只；</w:t>
      </w:r>
    </w:p>
    <w:p w14:paraId="4C61E90E">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胜牌润滑油（规格：18L，合资 CH 级）10 桶；</w:t>
      </w:r>
    </w:p>
    <w:p w14:paraId="3075DD9D">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赛冷防冻液（规格：-25°，9KG / 桶）31 桶；</w:t>
      </w:r>
    </w:p>
    <w:p w14:paraId="16348E6A">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加热器水管 3 米；</w:t>
      </w:r>
    </w:p>
    <w:p w14:paraId="5BA52C61">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专项服务：柴油箱清洗（1 只）；</w:t>
      </w:r>
    </w:p>
    <w:p w14:paraId="43E1EEB8">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服务内容：完成上述配件更换、专项服务及机组维护调试，提供专业维护人工服务。</w:t>
      </w:r>
    </w:p>
    <w:p w14:paraId="197772C8">
      <w:pPr>
        <w:widowControl w:val="0"/>
        <w:spacing w:after="120" w:line="360" w:lineRule="auto"/>
        <w:ind w:firstLine="482" w:firstLineChars="200"/>
        <w:jc w:val="left"/>
        <w:rPr>
          <w:rFonts w:hint="eastAsia" w:ascii="宋体" w:hAnsi="宋体" w:eastAsia="宋体" w:cs="宋体"/>
          <w:b/>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i w:val="0"/>
          <w:iCs w:val="0"/>
          <w:caps w:val="0"/>
          <w:strike w:val="0"/>
          <w:color w:val="auto"/>
          <w:spacing w:val="0"/>
          <w:kern w:val="2"/>
          <w:sz w:val="24"/>
          <w:szCs w:val="24"/>
          <w:u w:val="none"/>
          <w:shd w:val="clear" w:fill="F9FAFB"/>
          <w:lang w:val="en-US" w:eastAsia="zh-CN" w:bidi="ar-SA"/>
        </w:rPr>
        <w:t>（五）南院沃尔沃 400KW（型号：TAD1631GE）柴油发电机组（1 台）</w:t>
      </w:r>
    </w:p>
    <w:p w14:paraId="4168176D">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配件更换：</w:t>
      </w:r>
    </w:p>
    <w:p w14:paraId="0E3357CF">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柴油滤清器 2 只；</w:t>
      </w:r>
    </w:p>
    <w:p w14:paraId="581DFD02">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润滑油滤清器 2 只；</w:t>
      </w:r>
    </w:p>
    <w:p w14:paraId="25914B9E">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润滑油滤清器旁通 1 只；</w:t>
      </w:r>
    </w:p>
    <w:p w14:paraId="3A883B97">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冷却水滤清器 1 只；</w:t>
      </w:r>
    </w:p>
    <w:p w14:paraId="546FFC20">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空气滤清器 1 只；</w:t>
      </w:r>
    </w:p>
    <w:p w14:paraId="3FAD212F">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胜牌润滑油（规格：18L，合资 CH 级）4 桶；</w:t>
      </w:r>
    </w:p>
    <w:p w14:paraId="29240C9B">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赛冷防冻液（规格：-25°，9KG / 桶）10 桶；</w:t>
      </w:r>
    </w:p>
    <w:p w14:paraId="2FE991C5">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市电浮充充电模块 1 块（规格：24V）；</w:t>
      </w:r>
    </w:p>
    <w:p w14:paraId="5AB29997">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200AH 电瓶 2 只；</w:t>
      </w:r>
    </w:p>
    <w:p w14:paraId="788EBA17">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节温器总成 1 只；</w:t>
      </w:r>
    </w:p>
    <w:p w14:paraId="35F17D3F">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电瓶线 1 组；</w:t>
      </w:r>
    </w:p>
    <w:p w14:paraId="24EA3F8B">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风扇皮带 1 组；</w:t>
      </w:r>
    </w:p>
    <w:p w14:paraId="7C3DE99D">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发电机皮带 1 条；</w:t>
      </w:r>
    </w:p>
    <w:p w14:paraId="1CC5F487">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专业调校：</w:t>
      </w:r>
    </w:p>
    <w:p w14:paraId="6B507486">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高压油泵调校（1 台）；</w:t>
      </w:r>
    </w:p>
    <w:p w14:paraId="39DFB206">
      <w:pPr>
        <w:widowControl w:val="0"/>
        <w:spacing w:after="120" w:line="360" w:lineRule="auto"/>
        <w:ind w:firstLine="480"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喷油嘴调校（6 只）；</w:t>
      </w:r>
    </w:p>
    <w:p w14:paraId="073303E8">
      <w:pPr>
        <w:widowControl w:val="0"/>
        <w:spacing w:after="120" w:line="360" w:lineRule="auto"/>
        <w:ind w:firstLine="482"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bCs/>
          <w:i w:val="0"/>
          <w:iCs w:val="0"/>
          <w:caps w:val="0"/>
          <w:strike w:val="0"/>
          <w:color w:val="auto"/>
          <w:spacing w:val="0"/>
          <w:kern w:val="2"/>
          <w:sz w:val="24"/>
          <w:szCs w:val="24"/>
          <w:u w:val="none"/>
          <w:shd w:val="clear" w:fill="F9FAFB"/>
          <w:lang w:val="en-US" w:eastAsia="zh-CN" w:bidi="ar-SA"/>
        </w:rPr>
        <w:t>服务内容：</w:t>
      </w: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完成上述配件更换、专业调校及机组维护调试，提供专业维护人工服务。</w:t>
      </w:r>
    </w:p>
    <w:p w14:paraId="496F577C">
      <w:pPr>
        <w:widowControl w:val="0"/>
        <w:spacing w:after="120" w:line="360" w:lineRule="auto"/>
        <w:ind w:firstLine="482" w:firstLineChars="200"/>
        <w:jc w:val="left"/>
        <w:rPr>
          <w:rFonts w:hint="eastAsia" w:ascii="宋体" w:hAnsi="宋体" w:eastAsia="宋体" w:cs="宋体"/>
          <w:b/>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i w:val="0"/>
          <w:iCs w:val="0"/>
          <w:caps w:val="0"/>
          <w:strike w:val="0"/>
          <w:color w:val="auto"/>
          <w:spacing w:val="0"/>
          <w:kern w:val="2"/>
          <w:sz w:val="24"/>
          <w:szCs w:val="24"/>
          <w:u w:val="none"/>
          <w:shd w:val="clear" w:fill="F9FAFB"/>
          <w:lang w:val="en-US" w:eastAsia="zh-CN" w:bidi="ar-SA"/>
        </w:rPr>
        <w:t>四、服务保障要求</w:t>
      </w:r>
    </w:p>
    <w:p w14:paraId="3469697D">
      <w:pPr>
        <w:widowControl w:val="0"/>
        <w:spacing w:after="120" w:line="360" w:lineRule="auto"/>
        <w:ind w:firstLine="482"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bCs/>
          <w:i w:val="0"/>
          <w:iCs w:val="0"/>
          <w:caps w:val="0"/>
          <w:strike w:val="0"/>
          <w:color w:val="auto"/>
          <w:spacing w:val="0"/>
          <w:kern w:val="2"/>
          <w:sz w:val="24"/>
          <w:szCs w:val="24"/>
          <w:u w:val="none"/>
          <w:shd w:val="clear" w:fill="F9FAFB"/>
          <w:lang w:val="en-US" w:eastAsia="zh-CN" w:bidi="ar-SA"/>
        </w:rPr>
        <w:t>质保期限：</w:t>
      </w: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自维护服务完成之日起，对本次更换的零配件提供质保（质保期限：24 个月或机组运行 1000 小时，以先到为准），质保期内若零配件出现非人为故障（如非缺水、缺机油导致的问题），需无偿提供维修或更换服务；</w:t>
      </w:r>
    </w:p>
    <w:p w14:paraId="6C9CA57A">
      <w:pPr>
        <w:widowControl w:val="0"/>
        <w:spacing w:after="120" w:line="360" w:lineRule="auto"/>
        <w:ind w:firstLine="482"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bCs/>
          <w:i w:val="0"/>
          <w:iCs w:val="0"/>
          <w:caps w:val="0"/>
          <w:strike w:val="0"/>
          <w:color w:val="auto"/>
          <w:spacing w:val="0"/>
          <w:kern w:val="2"/>
          <w:sz w:val="24"/>
          <w:szCs w:val="24"/>
          <w:u w:val="none"/>
          <w:shd w:val="clear" w:fill="F9FAFB"/>
          <w:lang w:val="en-US" w:eastAsia="zh-CN" w:bidi="ar-SA"/>
        </w:rPr>
        <w:t>响应时效：</w:t>
      </w: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接到院内故障报修电话后，30 分钟内提供电话指导排故服务；力争 1小时内抵达现场开展故障排查与维修，确保快速恢复机组功能。</w:t>
      </w:r>
    </w:p>
    <w:p w14:paraId="344ADBD6">
      <w:pPr>
        <w:widowControl w:val="0"/>
        <w:spacing w:after="120" w:line="360" w:lineRule="auto"/>
        <w:ind w:firstLine="482"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bCs/>
          <w:i w:val="0"/>
          <w:iCs w:val="0"/>
          <w:caps w:val="0"/>
          <w:strike w:val="0"/>
          <w:color w:val="auto"/>
          <w:spacing w:val="0"/>
          <w:kern w:val="2"/>
          <w:sz w:val="24"/>
          <w:szCs w:val="24"/>
          <w:u w:val="none"/>
          <w:shd w:val="clear" w:fill="F9FAFB"/>
          <w:lang w:val="en-US" w:eastAsia="zh-CN" w:bidi="ar-SA"/>
        </w:rPr>
        <w:t>维护档案留存：</w:t>
      </w: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完成后提交《发电机组维护总报告》，含配件清单、检测数据（绝缘电阻、负载参数等）、负载测试报告、培训记录。</w:t>
      </w:r>
    </w:p>
    <w:p w14:paraId="683DBDE7">
      <w:pPr>
        <w:widowControl w:val="0"/>
        <w:spacing w:after="120" w:line="360" w:lineRule="auto"/>
        <w:ind w:firstLine="482" w:firstLineChars="200"/>
        <w:jc w:val="left"/>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pPr>
      <w:r>
        <w:rPr>
          <w:rFonts w:hint="eastAsia" w:ascii="宋体" w:hAnsi="宋体" w:eastAsia="宋体" w:cs="宋体"/>
          <w:b/>
          <w:bCs/>
          <w:i w:val="0"/>
          <w:iCs w:val="0"/>
          <w:caps w:val="0"/>
          <w:strike w:val="0"/>
          <w:color w:val="auto"/>
          <w:spacing w:val="0"/>
          <w:kern w:val="2"/>
          <w:sz w:val="24"/>
          <w:szCs w:val="24"/>
          <w:u w:val="none"/>
          <w:shd w:val="clear" w:fill="F9FAFB"/>
          <w:lang w:val="en-US" w:eastAsia="zh-CN" w:bidi="ar-SA"/>
        </w:rPr>
        <w:t>定期回访：</w:t>
      </w:r>
      <w:r>
        <w:rPr>
          <w:rFonts w:hint="eastAsia" w:ascii="宋体" w:hAnsi="宋体" w:eastAsia="宋体" w:cs="宋体"/>
          <w:b w:val="0"/>
          <w:i w:val="0"/>
          <w:iCs w:val="0"/>
          <w:caps w:val="0"/>
          <w:strike w:val="0"/>
          <w:color w:val="auto"/>
          <w:spacing w:val="0"/>
          <w:kern w:val="2"/>
          <w:sz w:val="24"/>
          <w:szCs w:val="24"/>
          <w:u w:val="none"/>
          <w:shd w:val="clear" w:fill="F9FAFB"/>
          <w:lang w:val="en-US" w:eastAsia="zh-CN" w:bidi="ar-SA"/>
        </w:rPr>
        <w:t>质保期内每 3个月进行 1 次免费上门巡检（检查电瓶状态、机油液位、电气绝缘），提供巡检报告及优化建议；</w:t>
      </w: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DE">
      <wne:fci wne:fciName="Wpsaigc"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C1C87"/>
    <w:rsid w:val="1A1B6B97"/>
    <w:rsid w:val="1AC21BA3"/>
    <w:rsid w:val="2BF72296"/>
    <w:rsid w:val="5E8F318B"/>
    <w:rsid w:val="621B29AF"/>
    <w:rsid w:val="69366DD4"/>
    <w:rsid w:val="75BB114C"/>
    <w:rsid w:val="7A211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1844</Words>
  <Characters>1979</Characters>
  <Lines>0</Lines>
  <Paragraphs>0</Paragraphs>
  <TotalTime>24</TotalTime>
  <ScaleCrop>false</ScaleCrop>
  <LinksUpToDate>false</LinksUpToDate>
  <CharactersWithSpaces>2117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2025-01-24T03:24:00Z</dcterms:created>
  <dc:creator>douniwan</dc:creator>
  <cp:lastModifiedBy>light</cp:lastModifiedBy>
  <dcterms:modified xsi:type="dcterms:W3CDTF">2025-09-15T02:59:23Z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FA86F0638F1D437BB079E939D68D4979_13</vt:lpwstr>
  </property>
  <property fmtid="{D5CDD505-2E9C-101B-9397-08002B2CF9AE}" pid="4" name="KSOTemplateDocerSaveRecord">
    <vt:lpwstr>eyJoZGlkIjoiYWIyODYxMjI2ZWMyYmJiMTYwMzk3YTM4ZTllYjAyZTgiLCJ1c2VySWQiOiIxMDI2NTUyNjU5In0=</vt:lpwstr>
  </property>
</Properties>
</file>